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August 17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r w:rsidR="00DF7452">
        <w:t>Hudson</w:t>
      </w:r>
      <w:r w:rsidR="00B73ED4">
        <w:t xml:space="preserve"> and </w:t>
      </w:r>
      <w:proofErr w:type="spellStart"/>
      <w:r w:rsidR="00B73ED4">
        <w:t>Lesko</w:t>
      </w:r>
      <w:proofErr w:type="spellEnd"/>
      <w:r w:rsidR="00056B8D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E110BC">
        <w:t>9:</w:t>
      </w:r>
      <w:r w:rsidR="003118AF">
        <w:t>3</w:t>
      </w:r>
      <w:r w:rsidR="001B4F62">
        <w:t>5</w:t>
      </w:r>
      <w:r w:rsidR="00C326F6">
        <w:t>am</w:t>
      </w:r>
    </w:p>
    <w:p w:rsidR="008611CC" w:rsidRDefault="008611CC" w:rsidP="005D5A14"/>
    <w:p w:rsidR="008611CC" w:rsidRDefault="008611CC" w:rsidP="005D5A14"/>
    <w:p w:rsidR="001B4F62" w:rsidRDefault="00DB3F4E" w:rsidP="001B4F62">
      <w:r>
        <w:t>Minutes</w:t>
      </w:r>
      <w:r w:rsidR="004A0058">
        <w:tab/>
      </w:r>
      <w:r w:rsidR="003118AF">
        <w:t>17</w:t>
      </w:r>
      <w:r w:rsidR="001B4F62">
        <w:t>0/</w:t>
      </w:r>
      <w:r w:rsidR="00E110BC">
        <w:t>09</w:t>
      </w:r>
      <w:r w:rsidR="00E110BC">
        <w:tab/>
      </w:r>
      <w:r w:rsidR="004F15A9">
        <w:t>ASPVIK</w:t>
      </w:r>
      <w:r w:rsidR="00E110BC">
        <w:t xml:space="preserve"> –</w:t>
      </w:r>
      <w:r>
        <w:t xml:space="preserve"> That we approve the minutes </w:t>
      </w:r>
      <w:r w:rsidR="00D929C1">
        <w:t xml:space="preserve">of the regular Council Meeting of </w:t>
      </w:r>
    </w:p>
    <w:p w:rsidR="001B4F62" w:rsidRDefault="001B4F62" w:rsidP="001B4F62">
      <w:pPr>
        <w:ind w:left="2160" w:firstLine="720"/>
        <w:rPr>
          <w:b/>
        </w:rPr>
      </w:pPr>
      <w:r>
        <w:t xml:space="preserve">         </w:t>
      </w:r>
      <w:proofErr w:type="gramStart"/>
      <w:r w:rsidR="003118AF">
        <w:t>July 20</w:t>
      </w:r>
      <w:r w:rsidR="00D929C1">
        <w:t>, 2009</w:t>
      </w:r>
      <w:r>
        <w:t xml:space="preserve"> as</w:t>
      </w:r>
      <w:r w:rsidR="00DB3F4E">
        <w:t xml:space="preserve"> circulated</w:t>
      </w:r>
      <w:r w:rsidR="00426EE6">
        <w:t>.</w:t>
      </w:r>
      <w:proofErr w:type="gramEnd"/>
      <w:r w:rsidR="0048455C">
        <w:tab/>
      </w:r>
      <w:r w:rsidR="003118AF">
        <w:tab/>
      </w:r>
      <w:r w:rsidR="003118AF">
        <w:tab/>
      </w:r>
      <w:r w:rsidR="00E110BC">
        <w:rPr>
          <w:b/>
        </w:rPr>
        <w:t>CARRIED</w:t>
      </w:r>
    </w:p>
    <w:p w:rsidR="003118AF" w:rsidRDefault="003118AF" w:rsidP="003118AF"/>
    <w:p w:rsidR="003118AF" w:rsidRDefault="003118AF" w:rsidP="003118AF">
      <w:r>
        <w:tab/>
        <w:t>10:00 am – 11:00 am Council Met with MLA Nadine Wilson</w:t>
      </w:r>
    </w:p>
    <w:p w:rsidR="003118AF" w:rsidRDefault="003118AF" w:rsidP="003118AF"/>
    <w:p w:rsidR="003118AF" w:rsidRDefault="003118AF" w:rsidP="003118AF">
      <w:r>
        <w:tab/>
        <w:t xml:space="preserve">11:15 am – 11:35 am Council Met with Ratepayer Gisele </w:t>
      </w:r>
      <w:proofErr w:type="spellStart"/>
      <w:r>
        <w:t>Nojier</w:t>
      </w:r>
      <w:proofErr w:type="spellEnd"/>
      <w:r>
        <w:t xml:space="preserve"> regarding </w:t>
      </w:r>
      <w:proofErr w:type="spellStart"/>
      <w:r>
        <w:t>ped</w:t>
      </w:r>
      <w:proofErr w:type="spellEnd"/>
      <w:r>
        <w:t xml:space="preserve">-ways at Birch </w:t>
      </w:r>
    </w:p>
    <w:p w:rsidR="003118AF" w:rsidRDefault="003118AF" w:rsidP="003118AF">
      <w:pPr>
        <w:ind w:left="2160"/>
      </w:pPr>
      <w:r>
        <w:t xml:space="preserve">           </w:t>
      </w:r>
      <w:proofErr w:type="gramStart"/>
      <w:r>
        <w:t>Bay.</w:t>
      </w:r>
      <w:proofErr w:type="gramEnd"/>
    </w:p>
    <w:p w:rsidR="003118AF" w:rsidRDefault="003118AF" w:rsidP="003118AF"/>
    <w:p w:rsidR="004F15A9" w:rsidRDefault="004F15A9" w:rsidP="003118AF">
      <w:r>
        <w:tab/>
        <w:t xml:space="preserve">11:35 am – 12:15 am Council met with Ben </w:t>
      </w:r>
      <w:proofErr w:type="spellStart"/>
      <w:r>
        <w:t>Darchuk</w:t>
      </w:r>
      <w:proofErr w:type="spellEnd"/>
      <w:r>
        <w:t xml:space="preserve"> and Rusty Watt regarding Doran Park </w:t>
      </w:r>
    </w:p>
    <w:p w:rsidR="003118AF" w:rsidRDefault="004F15A9" w:rsidP="004F15A9">
      <w:pPr>
        <w:ind w:left="2160"/>
      </w:pPr>
      <w:r>
        <w:t xml:space="preserve">           </w:t>
      </w:r>
      <w:proofErr w:type="spellStart"/>
      <w:proofErr w:type="gramStart"/>
      <w:r>
        <w:t>ped</w:t>
      </w:r>
      <w:proofErr w:type="spellEnd"/>
      <w:r>
        <w:t>-way</w:t>
      </w:r>
      <w:proofErr w:type="gramEnd"/>
      <w:r>
        <w:t>.</w:t>
      </w:r>
    </w:p>
    <w:p w:rsidR="00D01EA9" w:rsidRPr="001B4F62" w:rsidRDefault="00D01EA9" w:rsidP="003118AF">
      <w:pPr>
        <w:rPr>
          <w:b/>
        </w:rPr>
      </w:pPr>
      <w:r>
        <w:tab/>
      </w:r>
    </w:p>
    <w:p w:rsidR="004F15A9" w:rsidRDefault="00D01EA9" w:rsidP="004F15A9">
      <w:r>
        <w:t>Financial</w:t>
      </w:r>
      <w:r w:rsidR="0029756D">
        <w:tab/>
      </w:r>
      <w:r w:rsidR="004F15A9">
        <w:t>17</w:t>
      </w:r>
      <w:r w:rsidR="001B4F62">
        <w:t>1</w:t>
      </w:r>
      <w:r w:rsidR="00E110BC">
        <w:t>/09</w:t>
      </w:r>
      <w:r w:rsidR="0029756D">
        <w:tab/>
      </w:r>
      <w:r w:rsidR="004F15A9">
        <w:t>HUDSON</w:t>
      </w:r>
      <w:r w:rsidR="003F5BA2">
        <w:t xml:space="preserve"> –</w:t>
      </w:r>
      <w:r w:rsidRPr="00D01EA9">
        <w:t xml:space="preserve"> </w:t>
      </w:r>
      <w:r>
        <w:t>That we approve the statement of financial activities for</w:t>
      </w:r>
      <w:r w:rsidR="004F15A9">
        <w:t xml:space="preserve"> </w:t>
      </w:r>
      <w:r w:rsidR="001B4F62">
        <w:t>the</w:t>
      </w:r>
      <w:r w:rsidR="004F15A9">
        <w:t xml:space="preserve"> </w:t>
      </w:r>
    </w:p>
    <w:p w:rsidR="007A5513" w:rsidRDefault="004F15A9" w:rsidP="004F15A9">
      <w:pPr>
        <w:ind w:left="2880"/>
      </w:pPr>
      <w:r>
        <w:t xml:space="preserve">         </w:t>
      </w:r>
      <w:proofErr w:type="gramStart"/>
      <w:r>
        <w:t>m</w:t>
      </w:r>
      <w:r w:rsidR="001B4F62">
        <w:t>onth</w:t>
      </w:r>
      <w:proofErr w:type="gramEnd"/>
      <w:r w:rsidR="001B4F62">
        <w:t xml:space="preserve"> of </w:t>
      </w:r>
      <w:r w:rsidR="003118AF">
        <w:t xml:space="preserve">July </w:t>
      </w:r>
      <w:r w:rsidR="00D01EA9">
        <w:t>2009 as circulated.</w:t>
      </w:r>
      <w:r w:rsidR="00946F7D">
        <w:tab/>
      </w:r>
      <w:r>
        <w:tab/>
      </w:r>
      <w:r w:rsidR="003F5BA2">
        <w:rPr>
          <w:b/>
        </w:rPr>
        <w:t>CARR</w:t>
      </w:r>
      <w:r>
        <w:rPr>
          <w:b/>
        </w:rPr>
        <w:tab/>
      </w:r>
      <w:r w:rsidR="003F5BA2">
        <w:rPr>
          <w:b/>
        </w:rPr>
        <w:t>IED</w:t>
      </w:r>
    </w:p>
    <w:p w:rsidR="00F72541" w:rsidRDefault="00F72541" w:rsidP="003A6C41"/>
    <w:p w:rsidR="004F15A9" w:rsidRDefault="004F15A9" w:rsidP="004F15A9">
      <w:r>
        <w:t>Auditor</w:t>
      </w:r>
      <w:r w:rsidR="008D2168">
        <w:tab/>
      </w:r>
      <w:r w:rsidR="00F34EA3">
        <w:t>1</w:t>
      </w:r>
      <w:r>
        <w:t>7</w:t>
      </w:r>
      <w:r w:rsidR="00F34EA3">
        <w:t>2</w:t>
      </w:r>
      <w:r w:rsidR="003F5BA2">
        <w:t>/0</w:t>
      </w:r>
      <w:r w:rsidR="003A6C41">
        <w:t>9</w:t>
      </w:r>
      <w:r w:rsidR="003F5BA2">
        <w:tab/>
      </w:r>
      <w:r>
        <w:t>CHRISTENSEN</w:t>
      </w:r>
      <w:r w:rsidR="00F34EA3">
        <w:t xml:space="preserve"> </w:t>
      </w:r>
      <w:r w:rsidR="00E3546C">
        <w:t>–</w:t>
      </w:r>
      <w:r w:rsidR="003F5BA2">
        <w:t xml:space="preserve"> </w:t>
      </w:r>
      <w:r w:rsidR="00426EE6">
        <w:t xml:space="preserve">That </w:t>
      </w:r>
      <w:r w:rsidR="00F34EA3">
        <w:t xml:space="preserve">we </w:t>
      </w:r>
      <w:r>
        <w:t xml:space="preserve">lay a complaint with the Chartered Accountants </w:t>
      </w:r>
    </w:p>
    <w:p w:rsidR="008D2168" w:rsidRDefault="004F15A9" w:rsidP="004F15A9">
      <w:pPr>
        <w:ind w:left="4005"/>
      </w:pPr>
      <w:proofErr w:type="gramStart"/>
      <w:r>
        <w:t>Association regarding the fact that we have not received our Financial Statement as of yet.</w:t>
      </w:r>
      <w:proofErr w:type="gramEnd"/>
      <w:r w:rsidR="00FE229F">
        <w:tab/>
      </w:r>
      <w:r w:rsidR="009F3673">
        <w:rPr>
          <w:b/>
        </w:rPr>
        <w:t>CARRIED</w:t>
      </w:r>
    </w:p>
    <w:p w:rsidR="004F15A9" w:rsidRDefault="004F15A9" w:rsidP="004F15A9"/>
    <w:p w:rsidR="004F15A9" w:rsidRDefault="004F15A9" w:rsidP="004F15A9">
      <w:r>
        <w:t xml:space="preserve">Accounts </w:t>
      </w:r>
      <w:r>
        <w:tab/>
        <w:t>173/09</w:t>
      </w:r>
      <w:r>
        <w:tab/>
        <w:t>GANGE – That we approve the list of accounts including cheques 16</w:t>
      </w:r>
      <w:r w:rsidR="00513771">
        <w:t>618</w:t>
      </w:r>
      <w:r>
        <w:t xml:space="preserve"> – </w:t>
      </w:r>
    </w:p>
    <w:p w:rsidR="00513771" w:rsidRDefault="00513771" w:rsidP="004F15A9">
      <w:pPr>
        <w:ind w:left="2880"/>
      </w:pPr>
      <w:r>
        <w:t xml:space="preserve">      166705</w:t>
      </w:r>
      <w:r w:rsidR="004F15A9">
        <w:t xml:space="preserve"> totaling $</w:t>
      </w:r>
      <w:r>
        <w:t>873,023.71</w:t>
      </w:r>
      <w:r w:rsidR="004F15A9">
        <w:t xml:space="preserve"> and that it form part of these </w:t>
      </w:r>
    </w:p>
    <w:p w:rsidR="004F15A9" w:rsidRDefault="00513771" w:rsidP="00513771">
      <w:pPr>
        <w:ind w:left="2880"/>
      </w:pPr>
      <w:r>
        <w:t xml:space="preserve">      minutes.</w:t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rPr>
          <w:b/>
        </w:rPr>
        <w:t>CARRIED</w:t>
      </w:r>
    </w:p>
    <w:p w:rsidR="008D2168" w:rsidRDefault="008D2168" w:rsidP="007B4454"/>
    <w:p w:rsidR="004F15A9" w:rsidRDefault="004F15A9" w:rsidP="008D2168">
      <w:r>
        <w:t>PARCS</w:t>
      </w:r>
      <w:r w:rsidR="008D2168">
        <w:tab/>
        <w:t>1</w:t>
      </w:r>
      <w:r>
        <w:t>74</w:t>
      </w:r>
      <w:r w:rsidR="003A6C41">
        <w:t>/09</w:t>
      </w:r>
      <w:r w:rsidR="00AD7630">
        <w:tab/>
      </w:r>
      <w:r w:rsidR="008D2168">
        <w:t>GANGE</w:t>
      </w:r>
      <w:r w:rsidR="0029756D">
        <w:t xml:space="preserve"> </w:t>
      </w:r>
      <w:r w:rsidR="00911F6A">
        <w:t>–</w:t>
      </w:r>
      <w:r w:rsidR="003A6C41">
        <w:t xml:space="preserve"> </w:t>
      </w:r>
      <w:proofErr w:type="gramStart"/>
      <w:r w:rsidR="0029756D">
        <w:t>That</w:t>
      </w:r>
      <w:proofErr w:type="gramEnd"/>
      <w:r w:rsidR="0029756D">
        <w:t xml:space="preserve"> we </w:t>
      </w:r>
      <w:r>
        <w:t xml:space="preserve">register four people for the Provincial Association of </w:t>
      </w:r>
    </w:p>
    <w:p w:rsidR="00480C94" w:rsidRDefault="004F15A9" w:rsidP="004F15A9">
      <w:pPr>
        <w:ind w:left="3225"/>
      </w:pPr>
      <w:r>
        <w:t>Resort Communities of Saskatchewan convention October 15-17, 2009, $600 registration fee and that we book four hotel rooms.</w:t>
      </w:r>
      <w:r w:rsidR="003A6C41">
        <w:tab/>
      </w:r>
      <w:r w:rsidR="003A6C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9D0">
        <w:rPr>
          <w:b/>
        </w:rPr>
        <w:t>CARRIE</w:t>
      </w:r>
      <w:r w:rsidR="008D2168">
        <w:rPr>
          <w:b/>
        </w:rPr>
        <w:t>D</w:t>
      </w:r>
    </w:p>
    <w:p w:rsidR="00480C94" w:rsidRDefault="00480C94" w:rsidP="00D619D0"/>
    <w:p w:rsidR="004F15A9" w:rsidRDefault="004F15A9" w:rsidP="004F15A9">
      <w:r>
        <w:t>Gravel</w:t>
      </w:r>
      <w:r>
        <w:tab/>
      </w:r>
      <w:r w:rsidR="00480C94">
        <w:tab/>
      </w:r>
      <w:r w:rsidR="008D2168">
        <w:t>1</w:t>
      </w:r>
      <w:r>
        <w:t>75</w:t>
      </w:r>
      <w:r w:rsidR="003A6C41">
        <w:t>/09</w:t>
      </w:r>
      <w:r w:rsidR="00911F6A">
        <w:tab/>
      </w:r>
      <w:r>
        <w:t>ASPVIK</w:t>
      </w:r>
      <w:r w:rsidR="00480C94">
        <w:t xml:space="preserve"> </w:t>
      </w:r>
      <w:r w:rsidR="002A2FD8">
        <w:t>–</w:t>
      </w:r>
      <w:r w:rsidR="003F10AC">
        <w:t xml:space="preserve">That </w:t>
      </w:r>
      <w:r w:rsidR="008D2168">
        <w:t xml:space="preserve">we </w:t>
      </w:r>
      <w:r>
        <w:t xml:space="preserve">have our Administrator check into a gravel pit adjacent to </w:t>
      </w:r>
    </w:p>
    <w:p w:rsidR="00480C94" w:rsidRDefault="004F15A9" w:rsidP="004F15A9">
      <w:pPr>
        <w:ind w:left="2160" w:firstLine="720"/>
      </w:pPr>
      <w:r>
        <w:t xml:space="preserve">      </w:t>
      </w:r>
      <w:proofErr w:type="gramStart"/>
      <w:r>
        <w:t>the</w:t>
      </w:r>
      <w:proofErr w:type="gramEnd"/>
      <w:r>
        <w:t xml:space="preserve"> Anglin Lake pump house.</w:t>
      </w:r>
      <w:r w:rsidR="00480C94">
        <w:tab/>
      </w:r>
      <w:r w:rsidR="00480C94">
        <w:tab/>
      </w:r>
      <w:r w:rsidR="000E3A6F">
        <w:tab/>
      </w:r>
      <w:r w:rsidR="007B4454">
        <w:rPr>
          <w:b/>
        </w:rPr>
        <w:t>CARRIED</w:t>
      </w:r>
    </w:p>
    <w:p w:rsidR="00480C94" w:rsidRDefault="00480C94" w:rsidP="003F10AC"/>
    <w:p w:rsidR="00436A6C" w:rsidRDefault="004F15A9" w:rsidP="00557F36">
      <w:r>
        <w:t>Gravel</w:t>
      </w:r>
      <w:r>
        <w:tab/>
      </w:r>
      <w:r w:rsidR="00BD53F0">
        <w:tab/>
      </w:r>
      <w:r>
        <w:t>176</w:t>
      </w:r>
      <w:r w:rsidR="006A1BF1">
        <w:t>/09</w:t>
      </w:r>
      <w:r w:rsidR="00CB25E2">
        <w:t xml:space="preserve"> </w:t>
      </w:r>
      <w:r>
        <w:t>ASPVIK</w:t>
      </w:r>
      <w:r w:rsidR="00CD5C93">
        <w:t xml:space="preserve"> </w:t>
      </w:r>
      <w:r w:rsidR="00BC0691">
        <w:t>–</w:t>
      </w:r>
      <w:r w:rsidR="006A1BF1">
        <w:t xml:space="preserve"> </w:t>
      </w:r>
      <w:r w:rsidR="00557F36">
        <w:t xml:space="preserve">That we </w:t>
      </w:r>
      <w:r w:rsidR="00436A6C">
        <w:t xml:space="preserve">purchase 5,000 cubic yards of gravel at $11/yrd^3 from </w:t>
      </w:r>
    </w:p>
    <w:p w:rsidR="00CB25E2" w:rsidRDefault="00436A6C" w:rsidP="00436A6C">
      <w:pPr>
        <w:ind w:left="2160" w:firstLine="720"/>
      </w:pPr>
      <w:r>
        <w:t xml:space="preserve">      Terry </w:t>
      </w:r>
      <w:proofErr w:type="spellStart"/>
      <w:r>
        <w:t>Thoms.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D5C93">
        <w:rPr>
          <w:b/>
        </w:rPr>
        <w:t>CARRIED</w:t>
      </w:r>
    </w:p>
    <w:p w:rsidR="00436A6C" w:rsidRDefault="00436A6C" w:rsidP="00436A6C">
      <w:pPr>
        <w:ind w:left="2160" w:firstLine="720"/>
      </w:pPr>
    </w:p>
    <w:p w:rsidR="00436A6C" w:rsidRDefault="00436A6C" w:rsidP="00436A6C">
      <w:r>
        <w:t>Variance</w:t>
      </w:r>
      <w:r w:rsidR="00CB25E2">
        <w:t xml:space="preserve">        </w:t>
      </w:r>
      <w:r w:rsidR="00CB25E2">
        <w:tab/>
        <w:t>1</w:t>
      </w:r>
      <w:r>
        <w:t>77</w:t>
      </w:r>
      <w:r w:rsidR="00E764E3">
        <w:t>/09</w:t>
      </w:r>
      <w:r w:rsidR="00E764E3">
        <w:tab/>
      </w:r>
      <w:r>
        <w:t>GANGE</w:t>
      </w:r>
      <w:r w:rsidR="00CD5C93">
        <w:t xml:space="preserve"> </w:t>
      </w:r>
      <w:r w:rsidR="00E764E3">
        <w:t>–</w:t>
      </w:r>
      <w:r w:rsidR="00557F36">
        <w:t xml:space="preserve"> That we</w:t>
      </w:r>
      <w:r>
        <w:t xml:space="preserve"> grant Robert </w:t>
      </w:r>
      <w:proofErr w:type="spellStart"/>
      <w:r>
        <w:t>Thurmier</w:t>
      </w:r>
      <w:proofErr w:type="spellEnd"/>
      <w:r>
        <w:t xml:space="preserve"> Lot 14 Block 3 in McPhee Lake a </w:t>
      </w:r>
    </w:p>
    <w:p w:rsidR="00E764E3" w:rsidRDefault="00436A6C" w:rsidP="00436A6C">
      <w:pPr>
        <w:ind w:left="3225"/>
      </w:pPr>
      <w:r>
        <w:t>10% variance under section 3.11 of our Zoning Bylaw and that we have our solicitor Ajay Krishan prepare the agreement and include a $1,000 payable to the R.M.</w:t>
      </w:r>
      <w:r>
        <w:tab/>
      </w:r>
      <w:r>
        <w:tab/>
      </w:r>
      <w:r w:rsidR="00946F7D">
        <w:tab/>
      </w:r>
      <w:r w:rsidR="00E764E3">
        <w:rPr>
          <w:b/>
        </w:rPr>
        <w:t>CARRIED</w:t>
      </w:r>
      <w:r w:rsidR="00E764E3">
        <w:t xml:space="preserve"> </w:t>
      </w:r>
    </w:p>
    <w:p w:rsidR="00557F36" w:rsidRDefault="00802419" w:rsidP="00946F7D">
      <w:r>
        <w:tab/>
      </w:r>
    </w:p>
    <w:p w:rsidR="00436A6C" w:rsidRDefault="00436A6C" w:rsidP="00436A6C">
      <w:r>
        <w:t>Bylaw 8/09</w:t>
      </w:r>
      <w:r w:rsidR="00BD53F0">
        <w:tab/>
      </w:r>
      <w:r w:rsidR="00802419">
        <w:t>1</w:t>
      </w:r>
      <w:r>
        <w:t>78</w:t>
      </w:r>
      <w:r w:rsidR="006A1BF1">
        <w:t>/09</w:t>
      </w:r>
      <w:r w:rsidR="00136DCD">
        <w:tab/>
      </w:r>
      <w:r>
        <w:t>GANGE</w:t>
      </w:r>
      <w:r w:rsidR="00136DCD">
        <w:t xml:space="preserve"> –</w:t>
      </w:r>
      <w:r w:rsidR="00135A2F">
        <w:t xml:space="preserve"> </w:t>
      </w:r>
      <w:r w:rsidR="00BD1A1C">
        <w:t xml:space="preserve">That we </w:t>
      </w:r>
      <w:r>
        <w:t xml:space="preserve">introduce for the first time Bylaw 8/09 a bylaw to rezone </w:t>
      </w:r>
    </w:p>
    <w:p w:rsidR="00252B63" w:rsidRPr="00946F7D" w:rsidRDefault="00436A6C" w:rsidP="00436A6C">
      <w:pPr>
        <w:ind w:left="3225"/>
      </w:pPr>
      <w:proofErr w:type="gramStart"/>
      <w:r w:rsidRPr="00436A6C">
        <w:rPr>
          <w:lang w:val="en-CA"/>
        </w:rPr>
        <w:t>LSD 5-12-53-27-W2 Ext.38, Plan 89PA04059</w:t>
      </w:r>
      <w:r>
        <w:rPr>
          <w:lang w:val="en-CA"/>
        </w:rPr>
        <w:t xml:space="preserve"> from RF – Rural Forest to RMU – Multi Residential Unit</w:t>
      </w:r>
      <w:r w:rsidR="00BD1A1C">
        <w:t>.</w:t>
      </w:r>
      <w:proofErr w:type="gramEnd"/>
      <w:r w:rsidR="00C7027F">
        <w:tab/>
      </w:r>
      <w:r w:rsidR="00946F7D">
        <w:tab/>
      </w:r>
      <w:r w:rsidR="00136DCD">
        <w:rPr>
          <w:b/>
        </w:rPr>
        <w:t>CARRIED</w:t>
      </w:r>
    </w:p>
    <w:p w:rsidR="00CD5C93" w:rsidRDefault="00CD5C93" w:rsidP="00CD5C93">
      <w:pPr>
        <w:ind w:left="2880"/>
      </w:pPr>
    </w:p>
    <w:p w:rsidR="0088233C" w:rsidRDefault="00C7027F" w:rsidP="00436A6C">
      <w:r>
        <w:tab/>
      </w:r>
      <w:r>
        <w:tab/>
        <w:t>1</w:t>
      </w:r>
      <w:r w:rsidR="00436A6C">
        <w:t>79</w:t>
      </w:r>
      <w:r w:rsidR="006B78C1">
        <w:t>/09</w:t>
      </w:r>
      <w:r w:rsidR="006B78C1">
        <w:tab/>
      </w:r>
      <w:r w:rsidR="00436A6C">
        <w:t>ASPVIK</w:t>
      </w:r>
      <w:r w:rsidR="0088233C">
        <w:t xml:space="preserve"> –</w:t>
      </w:r>
      <w:r w:rsidR="00CD5C93">
        <w:t xml:space="preserve"> </w:t>
      </w:r>
      <w:proofErr w:type="gramStart"/>
      <w:r w:rsidR="00BD1A1C">
        <w:t>That</w:t>
      </w:r>
      <w:proofErr w:type="gramEnd"/>
      <w:r w:rsidR="00BD1A1C">
        <w:t xml:space="preserve"> we </w:t>
      </w:r>
      <w:r w:rsidR="00436A6C">
        <w:t>read for the first time Bylaw 8/09</w:t>
      </w:r>
      <w:r w:rsidR="00513771">
        <w:t>.</w:t>
      </w:r>
      <w:r w:rsidR="00802419">
        <w:tab/>
      </w:r>
      <w:r w:rsidR="0088233C">
        <w:rPr>
          <w:b/>
        </w:rPr>
        <w:t>CARRIED</w:t>
      </w:r>
    </w:p>
    <w:p w:rsidR="007C2F37" w:rsidRDefault="007C2F37" w:rsidP="00CD5C93"/>
    <w:p w:rsidR="00802419" w:rsidRDefault="00802419" w:rsidP="00CD5C93"/>
    <w:p w:rsidR="00513771" w:rsidRDefault="00513771" w:rsidP="00513771">
      <w:r>
        <w:t>Bylaw 9/09</w:t>
      </w:r>
      <w:r w:rsidR="00802419">
        <w:tab/>
      </w:r>
      <w:r w:rsidR="00C7027F">
        <w:t>1</w:t>
      </w:r>
      <w:r>
        <w:t>80</w:t>
      </w:r>
      <w:r w:rsidR="009B716B">
        <w:t>/09</w:t>
      </w:r>
      <w:r w:rsidR="009B716B">
        <w:tab/>
      </w:r>
      <w:r>
        <w:t>ASPVI</w:t>
      </w:r>
      <w:r w:rsidR="00C7027F">
        <w:t>K</w:t>
      </w:r>
      <w:r w:rsidR="000940BC">
        <w:t xml:space="preserve"> – </w:t>
      </w:r>
      <w:r w:rsidR="00C7027F">
        <w:t xml:space="preserve">That we </w:t>
      </w:r>
      <w:r>
        <w:t xml:space="preserve">introduce for the first time Bylaw 9/09 a Bylaw to rezone </w:t>
      </w:r>
    </w:p>
    <w:p w:rsidR="00CD5C93" w:rsidRDefault="00513771" w:rsidP="00513771">
      <w:pPr>
        <w:ind w:left="3285"/>
      </w:pPr>
      <w:proofErr w:type="gramStart"/>
      <w:r>
        <w:t>proposed</w:t>
      </w:r>
      <w:proofErr w:type="gramEnd"/>
      <w:r>
        <w:t xml:space="preserve"> parcel Y of </w:t>
      </w:r>
      <w:r w:rsidRPr="00513771">
        <w:rPr>
          <w:lang w:val="en-CA"/>
        </w:rPr>
        <w:t>NW-13-52-27-W2</w:t>
      </w:r>
      <w:r>
        <w:rPr>
          <w:lang w:val="en-CA"/>
        </w:rPr>
        <w:t xml:space="preserve"> from RTC – Residential Trailer Court to C1 - </w:t>
      </w:r>
      <w:r w:rsidRPr="00513771">
        <w:t>Resort Commercial</w:t>
      </w:r>
      <w:r>
        <w:t>.</w:t>
      </w:r>
      <w:r w:rsidR="00C7027F">
        <w:tab/>
      </w:r>
      <w:r w:rsidR="00091A79">
        <w:rPr>
          <w:b/>
        </w:rPr>
        <w:t>CARRIED</w:t>
      </w:r>
    </w:p>
    <w:p w:rsidR="00802419" w:rsidRDefault="00802419" w:rsidP="00091A79"/>
    <w:p w:rsidR="005C7115" w:rsidRPr="005C7115" w:rsidRDefault="00BD1A1C" w:rsidP="00513771">
      <w:r>
        <w:tab/>
      </w:r>
      <w:r w:rsidR="00E75824">
        <w:tab/>
      </w:r>
      <w:r w:rsidR="00513771">
        <w:t>181</w:t>
      </w:r>
      <w:r w:rsidR="007C2F37">
        <w:t>/09</w:t>
      </w:r>
      <w:r w:rsidR="005C7115">
        <w:tab/>
      </w:r>
      <w:r w:rsidR="00513771">
        <w:t>HUDSON</w:t>
      </w:r>
      <w:r w:rsidR="005C7115">
        <w:t xml:space="preserve"> –</w:t>
      </w:r>
      <w:r w:rsidR="00513771">
        <w:t xml:space="preserve"> </w:t>
      </w:r>
      <w:proofErr w:type="gramStart"/>
      <w:r w:rsidR="00513771">
        <w:t>That</w:t>
      </w:r>
      <w:proofErr w:type="gramEnd"/>
      <w:r w:rsidR="00513771">
        <w:t xml:space="preserve"> we read for the first time Bylaw 9/09.</w:t>
      </w:r>
      <w:r w:rsidR="00C7027F">
        <w:tab/>
      </w:r>
      <w:r w:rsidR="005C7115">
        <w:rPr>
          <w:b/>
        </w:rPr>
        <w:t>CARRIED</w:t>
      </w:r>
    </w:p>
    <w:p w:rsidR="00C7027F" w:rsidRDefault="00C7027F" w:rsidP="00C7027F">
      <w:pPr>
        <w:jc w:val="center"/>
      </w:pPr>
    </w:p>
    <w:p w:rsidR="00513771" w:rsidRDefault="00513771" w:rsidP="00C7027F">
      <w:pPr>
        <w:jc w:val="center"/>
      </w:pPr>
    </w:p>
    <w:p w:rsidR="00513771" w:rsidRDefault="00513771" w:rsidP="00C7027F">
      <w:pPr>
        <w:jc w:val="center"/>
      </w:pPr>
    </w:p>
    <w:p w:rsidR="00C7027F" w:rsidRDefault="00C7027F" w:rsidP="00C7027F">
      <w:pPr>
        <w:jc w:val="center"/>
      </w:pPr>
    </w:p>
    <w:p w:rsidR="00C7027F" w:rsidRDefault="00C7027F" w:rsidP="00C7027F">
      <w:pPr>
        <w:jc w:val="center"/>
      </w:pPr>
      <w:r>
        <w:t>Continued on page 2</w:t>
      </w:r>
    </w:p>
    <w:p w:rsidR="00C7027F" w:rsidRDefault="00C7027F" w:rsidP="00C7027F">
      <w:pPr>
        <w:jc w:val="center"/>
      </w:pPr>
      <w:r>
        <w:lastRenderedPageBreak/>
        <w:t>Page 2</w:t>
      </w:r>
    </w:p>
    <w:p w:rsidR="004350D6" w:rsidRDefault="004350D6" w:rsidP="00EF0A2B"/>
    <w:p w:rsidR="0033598A" w:rsidRPr="0033598A" w:rsidRDefault="0033598A" w:rsidP="0033598A"/>
    <w:p w:rsidR="00513771" w:rsidRDefault="008C58E6" w:rsidP="00EF0A2B">
      <w:r>
        <w:t>Adjourn</w:t>
      </w:r>
      <w:r>
        <w:tab/>
      </w:r>
      <w:r w:rsidR="00364223">
        <w:t>1</w:t>
      </w:r>
      <w:r w:rsidR="00513771">
        <w:t>82</w:t>
      </w:r>
      <w:r w:rsidR="00914A6A">
        <w:t>/09</w:t>
      </w:r>
      <w:r w:rsidR="00914A6A">
        <w:tab/>
      </w:r>
      <w:r w:rsidR="00513771">
        <w:t>CHRISTENSEN</w:t>
      </w:r>
      <w:r w:rsidR="006177F8">
        <w:t xml:space="preserve"> </w:t>
      </w:r>
      <w:r w:rsidR="00914A6A">
        <w:t xml:space="preserve">– That the </w:t>
      </w:r>
      <w:r w:rsidR="0035244F">
        <w:t xml:space="preserve">next Council meeting be </w:t>
      </w:r>
      <w:r w:rsidR="00513771">
        <w:t>September 21</w:t>
      </w:r>
      <w:r w:rsidR="00914A6A">
        <w:t xml:space="preserve">, 2009 and </w:t>
      </w:r>
    </w:p>
    <w:p w:rsidR="00914A6A" w:rsidRPr="00914A6A" w:rsidRDefault="00513771" w:rsidP="00513771">
      <w:pPr>
        <w:ind w:left="3600"/>
      </w:pPr>
      <w:r>
        <w:t xml:space="preserve">        </w:t>
      </w:r>
      <w:proofErr w:type="gramStart"/>
      <w:r w:rsidR="00914A6A">
        <w:t>this</w:t>
      </w:r>
      <w:proofErr w:type="gramEnd"/>
      <w:r w:rsidR="00701BB1">
        <w:t xml:space="preserve"> </w:t>
      </w:r>
      <w:r w:rsidR="00914A6A">
        <w:t>meeting be adjourn.</w:t>
      </w:r>
      <w:r w:rsidR="00914A6A">
        <w:tab/>
      </w:r>
      <w:r w:rsidR="00914A6A">
        <w:tab/>
      </w:r>
      <w:r w:rsidR="00914A6A">
        <w:tab/>
      </w:r>
      <w:r w:rsidR="00914A6A">
        <w:rPr>
          <w:b/>
        </w:rPr>
        <w:t>CARRIED</w:t>
      </w:r>
    </w:p>
    <w:p w:rsidR="00400276" w:rsidRDefault="00400276" w:rsidP="00EF0A2B"/>
    <w:p w:rsidR="005C7115" w:rsidRDefault="005C7115" w:rsidP="00EF0A2B"/>
    <w:p w:rsidR="00914A6A" w:rsidRDefault="00914A6A" w:rsidP="00EF0A2B"/>
    <w:p w:rsidR="00946F7D" w:rsidRDefault="00946F7D" w:rsidP="00EF0A2B"/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E4FCD"/>
    <w:rsid w:val="002F6C9A"/>
    <w:rsid w:val="003036A9"/>
    <w:rsid w:val="0031079F"/>
    <w:rsid w:val="003118A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57C2"/>
    <w:rsid w:val="004244BA"/>
    <w:rsid w:val="00424FD0"/>
    <w:rsid w:val="00426EE6"/>
    <w:rsid w:val="00430EE5"/>
    <w:rsid w:val="0043177A"/>
    <w:rsid w:val="004350D6"/>
    <w:rsid w:val="00436A6C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47ADC"/>
    <w:rsid w:val="00557F36"/>
    <w:rsid w:val="00563E14"/>
    <w:rsid w:val="00574653"/>
    <w:rsid w:val="00591F91"/>
    <w:rsid w:val="005A1476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78DF"/>
    <w:rsid w:val="009A2C2C"/>
    <w:rsid w:val="009A726B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5094"/>
    <w:rsid w:val="00A97269"/>
    <w:rsid w:val="00AA3CCC"/>
    <w:rsid w:val="00AB45BC"/>
    <w:rsid w:val="00AB633E"/>
    <w:rsid w:val="00AC2AF4"/>
    <w:rsid w:val="00AD6745"/>
    <w:rsid w:val="00AD7630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B140D"/>
    <w:rsid w:val="00DB3EBD"/>
    <w:rsid w:val="00DB3F4E"/>
    <w:rsid w:val="00DB6093"/>
    <w:rsid w:val="00DC2800"/>
    <w:rsid w:val="00DD1910"/>
    <w:rsid w:val="00DD36FC"/>
    <w:rsid w:val="00DF7452"/>
    <w:rsid w:val="00DF7CE0"/>
    <w:rsid w:val="00E03B59"/>
    <w:rsid w:val="00E110BC"/>
    <w:rsid w:val="00E13B7D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300A"/>
    <w:rsid w:val="00F11919"/>
    <w:rsid w:val="00F135D7"/>
    <w:rsid w:val="00F14E00"/>
    <w:rsid w:val="00F215FC"/>
    <w:rsid w:val="00F21A1B"/>
    <w:rsid w:val="00F23637"/>
    <w:rsid w:val="00F25B4B"/>
    <w:rsid w:val="00F272A7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417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3</cp:revision>
  <cp:lastPrinted>2009-05-08T15:58:00Z</cp:lastPrinted>
  <dcterms:created xsi:type="dcterms:W3CDTF">2009-08-25T16:10:00Z</dcterms:created>
  <dcterms:modified xsi:type="dcterms:W3CDTF">2009-09-18T14:21:00Z</dcterms:modified>
</cp:coreProperties>
</file>